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fsgk7fa8mqtj" w:id="0"/>
      <w:bookmarkEnd w:id="0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Complete measurement protocol for precision bike fitting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For road, gravel, MTB and city bikes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protocol is designed for a mobile/web application like BikeFIT AI. It is: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• Structured</w:t>
        <w:br w:type="textWrapping"/>
        <w:t xml:space="preserve">• Scientifically grounded</w:t>
        <w:br w:type="textWrapping"/>
        <w:t xml:space="preserve">• Implementation-ready</w:t>
        <w:br w:type="textWrapping"/>
        <w:t xml:space="preserve">• Usable without professional lab equipment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combines: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LeMond saddle height method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Holmes knee angle method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KOPS principle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Stack &amp; reach logic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Modern terrain-specific biomechanics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vldd2mbf1da1" w:id="1"/>
      <w:bookmarkEnd w:id="1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1. Measurement overview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divide the input into four blocks:</w:t>
      </w:r>
    </w:p>
    <w:p w:rsidR="00000000" w:rsidDel="00000000" w:rsidP="00000000" w:rsidRDefault="00000000" w:rsidRPr="00000000" w14:paraId="0000000E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Body dimensions (structural geometry)</w:t>
      </w:r>
    </w:p>
    <w:p w:rsidR="00000000" w:rsidDel="00000000" w:rsidP="00000000" w:rsidRDefault="00000000" w:rsidRPr="00000000" w14:paraId="0000000F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Functional capacity (flexibility &amp; core stability)</w:t>
      </w:r>
    </w:p>
    <w:p w:rsidR="00000000" w:rsidDel="00000000" w:rsidP="00000000" w:rsidRDefault="00000000" w:rsidRPr="00000000" w14:paraId="00000010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Riding ambition &amp; terrain</w:t>
      </w:r>
    </w:p>
    <w:p w:rsidR="00000000" w:rsidDel="00000000" w:rsidP="00000000" w:rsidRDefault="00000000" w:rsidRPr="00000000" w14:paraId="00000011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Injury history &amp; constraints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All values must be entered in millimeters unless stated otherwise.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c1ci0hlu76w7" w:id="2"/>
      <w:bookmarkEnd w:id="2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2. Body measurements (mandatory + advanced)</w:t>
      </w:r>
    </w:p>
    <w:p w:rsidR="00000000" w:rsidDel="00000000" w:rsidP="00000000" w:rsidRDefault="00000000" w:rsidRPr="00000000" w14:paraId="0000001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10y7yrwlb1j4" w:id="3"/>
      <w:bookmarkEnd w:id="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A. Total body height</w:t>
      </w:r>
    </w:p>
    <w:p w:rsidR="00000000" w:rsidDel="00000000" w:rsidP="00000000" w:rsidRDefault="00000000" w:rsidRPr="00000000" w14:paraId="00000016">
      <w:pPr>
        <w:rPr>
          <w:b w:val="1"/>
          <w:bCs w:val="1"/>
          <w:sz w:val="34"/>
          <w:szCs w:val="34"/>
        </w:rPr>
      </w:pPr>
      <w:r w:rsidDel="00000000" w:rsidR="00000000" w:rsidRPr="00000000">
        <w:rPr>
          <w:b w:val="1"/>
          <w:bCs w:val="1"/>
          <w:sz w:val="34"/>
          <w:szCs w:val="34"/>
        </w:rPr>
        <w:drawing>
          <wp:inline distB="114300" distT="114300" distL="114300" distR="114300">
            <wp:extent cx="3543300" cy="2362200"/>
            <wp:effectExtent b="0" l="0" r="0" t="0"/>
            <wp:docPr descr="https://us.images.westend61.de/0001251380j/happy-family-looking-at-man-measuring-daughters-height-against-wall-at-doorway-MASF13728.jpg" id="11" name="image7.jpg"/>
            <a:graphic>
              <a:graphicData uri="http://schemas.openxmlformats.org/drawingml/2006/picture">
                <pic:pic>
                  <pic:nvPicPr>
                    <pic:cNvPr descr="https://us.images.westend61.de/0001251380j/happy-family-looking-at-man-measuring-daughters-height-against-wall-at-doorway-MASF13728.jpg" id="0" name="image7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bCs w:val="1"/>
          <w:sz w:val="34"/>
          <w:szCs w:val="34"/>
        </w:rPr>
      </w:pPr>
      <w:r w:rsidDel="00000000" w:rsidR="00000000" w:rsidRPr="00000000">
        <w:rPr>
          <w:b w:val="1"/>
          <w:bCs w:val="1"/>
          <w:sz w:val="34"/>
          <w:szCs w:val="34"/>
        </w:rPr>
        <w:drawing>
          <wp:inline distB="114300" distT="114300" distL="114300" distR="114300">
            <wp:extent cx="635000" cy="635000"/>
            <wp:effectExtent b="0" l="0" r="0" t="0"/>
            <wp:docPr descr="https://www.researchgate.net/publication/265472800/figure/fig2/AS%3A359913546108928%401462821484059/Proper-position-for-measuring-standing-height-National-Health-and-Nutrition-Examination.png" id="4" name="image4.png"/>
            <a:graphic>
              <a:graphicData uri="http://schemas.openxmlformats.org/drawingml/2006/picture">
                <pic:pic>
                  <pic:nvPicPr>
                    <pic:cNvPr descr="https://www.researchgate.net/publication/265472800/figure/fig2/AS%3A359913546108928%401462821484059/Proper-position-for-measuring-standing-height-National-Health-and-Nutrition-Examination.png"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bCs w:val="1"/>
          <w:sz w:val="34"/>
          <w:szCs w:val="34"/>
        </w:rPr>
      </w:pPr>
      <w:r w:rsidDel="00000000" w:rsidR="00000000" w:rsidRPr="00000000">
        <w:rPr>
          <w:b w:val="1"/>
          <w:bCs w:val="1"/>
          <w:sz w:val="34"/>
          <w:szCs w:val="34"/>
        </w:rPr>
        <w:drawing>
          <wp:inline distB="114300" distT="114300" distL="114300" distR="114300">
            <wp:extent cx="635000" cy="635000"/>
            <wp:effectExtent b="0" l="0" r="0" t="0"/>
            <wp:docPr descr="https://www.researchgate.net/publication/320830602/figure/fig1/AS%3A556557692870656%401509705102293/Measurements-taken-at-the-standing-posture.png" id="2" name="image2.png"/>
            <a:graphic>
              <a:graphicData uri="http://schemas.openxmlformats.org/drawingml/2006/picture">
                <pic:pic>
                  <pic:nvPicPr>
                    <pic:cNvPr descr="https://www.researchgate.net/publication/320830602/figure/fig1/AS%3A556557692870656%401509705102293/Measurements-taken-at-the-standing-posture.png"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How to measure:</w:t>
      </w:r>
    </w:p>
    <w:p w:rsidR="00000000" w:rsidDel="00000000" w:rsidP="00000000" w:rsidRDefault="00000000" w:rsidRPr="00000000" w14:paraId="0000001A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Stand barefoot against a wall</w:t>
      </w:r>
    </w:p>
    <w:p w:rsidR="00000000" w:rsidDel="00000000" w:rsidP="00000000" w:rsidRDefault="00000000" w:rsidRPr="00000000" w14:paraId="0000001B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Heels, glutes, upper back touching wall</w:t>
      </w:r>
    </w:p>
    <w:p w:rsidR="00000000" w:rsidDel="00000000" w:rsidP="00000000" w:rsidRDefault="00000000" w:rsidRPr="00000000" w14:paraId="0000001C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Neutral head (Frankfurt plane)</w:t>
      </w:r>
    </w:p>
    <w:p w:rsidR="00000000" w:rsidDel="00000000" w:rsidP="00000000" w:rsidRDefault="00000000" w:rsidRPr="00000000" w14:paraId="0000001D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Place a book flat on head</w:t>
      </w:r>
    </w:p>
    <w:p w:rsidR="00000000" w:rsidDel="00000000" w:rsidP="00000000" w:rsidRDefault="00000000" w:rsidRPr="00000000" w14:paraId="0000001E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Measure floor to mark</w:t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Accuracy: ±5 mm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5mwdw6n34l2b" w:id="4"/>
      <w:bookmarkEnd w:id="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B. Inseam length (critical variable)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Used in:</w:t>
        <w:br w:type="textWrapping"/>
        <w:t xml:space="preserve">LeMond saddle height formula</w:t>
        <w:br w:type="textWrapping"/>
        <w:t xml:space="preserve">Crank length recommendation</w:t>
        <w:br w:type="textWrapping"/>
        <w:t xml:space="preserve">Frame sizing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descr="https://cdn.shopify.com/s/files/1/0081/1222/files/booklegs_4e9c19bb-1d6c-4f19-9b74-886d07ab14ed.jpg?v=1539811138" id="7" name="image18.jpg"/>
            <a:graphic>
              <a:graphicData uri="http://schemas.openxmlformats.org/drawingml/2006/picture">
                <pic:pic>
                  <pic:nvPicPr>
                    <pic:cNvPr descr="https://cdn.shopify.com/s/files/1/0081/1222/files/booklegs_4e9c19bb-1d6c-4f19-9b74-886d07ab14ed.jpg?v=1539811138" id="0" name="image18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descr="https://cloud.cazaar.co.uk/how-to-use-a-spirit-level.jpg" id="17" name="image14.jpg"/>
            <a:graphic>
              <a:graphicData uri="http://schemas.openxmlformats.org/drawingml/2006/picture">
                <pic:pic>
                  <pic:nvPicPr>
                    <pic:cNvPr descr="https://cloud.cazaar.co.uk/how-to-use-a-spirit-level.jpg" id="0" name="image1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descr="https://lebelbicycles.com/cdn/shop/articles/bike_size_guide_1_5a336f3c-40df-44c6-b424-b9e274cfb90a.jpg?v=1748704167" id="6" name="image15.jpg"/>
            <a:graphic>
              <a:graphicData uri="http://schemas.openxmlformats.org/drawingml/2006/picture">
                <pic:pic>
                  <pic:nvPicPr>
                    <pic:cNvPr descr="https://lebelbicycles.com/cdn/shop/articles/bike_size_guide_1_5a336f3c-40df-44c6-b424-b9e274cfb90a.jpg?v=1748704167" id="0" name="image1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4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How to measure:</w:t>
      </w:r>
    </w:p>
    <w:p w:rsidR="00000000" w:rsidDel="00000000" w:rsidP="00000000" w:rsidRDefault="00000000" w:rsidRPr="00000000" w14:paraId="00000028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Barefoot</w:t>
      </w:r>
    </w:p>
    <w:p w:rsidR="00000000" w:rsidDel="00000000" w:rsidP="00000000" w:rsidRDefault="00000000" w:rsidRPr="00000000" w14:paraId="00000029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Back to wall</w:t>
      </w:r>
    </w:p>
    <w:p w:rsidR="00000000" w:rsidDel="00000000" w:rsidP="00000000" w:rsidRDefault="00000000" w:rsidRPr="00000000" w14:paraId="0000002A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Book pressed firmly upward into perineum</w:t>
      </w:r>
    </w:p>
    <w:p w:rsidR="00000000" w:rsidDel="00000000" w:rsidP="00000000" w:rsidRDefault="00000000" w:rsidRPr="00000000" w14:paraId="0000002B">
      <w:pPr>
        <w:numPr>
          <w:ilvl w:val="0"/>
          <w:numId w:val="1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Measure floor to top of book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Accuracy target: ±3 mm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9xcrv5edr7xd" w:id="5"/>
      <w:bookmarkEnd w:id="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C. Torso length (advanced but strongly recommended)</w:t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Used for reach &amp; drop calculation.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635000" cy="635000"/>
            <wp:effectExtent b="0" l="0" r="0" t="0"/>
            <wp:docPr descr="https://www.researchgate.net/publication/372767509/figure/fig2/AS%3A11431281178049243%401690777848499/Human-anthropometry-measurements-for-sitting-position-6.ppm" id="3" name="image3.png"/>
            <a:graphic>
              <a:graphicData uri="http://schemas.openxmlformats.org/drawingml/2006/picture">
                <pic:pic>
                  <pic:nvPicPr>
                    <pic:cNvPr descr="https://www.researchgate.net/publication/372767509/figure/fig2/AS%3A11431281178049243%401690777848499/Human-anthropometry-measurements-for-sitting-position-6.ppm"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3590925" cy="4572000"/>
            <wp:effectExtent b="0" l="0" r="0" t="0"/>
            <wp:docPr descr="https://cdn.shopifycdn.net/s/files/1/0504/9660/2264/files/2018_Size_Measurement_734a701b-900f-463e-986a-25aefc407ee7_480x480.jpg?v=1650348298" id="13" name="image13.jpg"/>
            <a:graphic>
              <a:graphicData uri="http://schemas.openxmlformats.org/drawingml/2006/picture">
                <pic:pic>
                  <pic:nvPicPr>
                    <pic:cNvPr descr="https://cdn.shopifycdn.net/s/files/1/0504/9660/2264/files/2018_Size_Measurement_734a701b-900f-463e-986a-25aefc407ee7_480x480.jpg?v=1650348298" id="0" name="image1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descr="https://images.openai.com/static-rsc-3/MRBpC10nipo5gKmzTnvUPuNjkeDKpDXH-K3DUe8kGCA_FFzdFRVfh20LJynSNycUhYEpV2HgYJxzjoY3bJZPZXE0we2RMO68O5BV6DmagJo?purpose=fullsize&amp;v=1" id="14" name="image11.jpg"/>
            <a:graphic>
              <a:graphicData uri="http://schemas.openxmlformats.org/drawingml/2006/picture">
                <pic:pic>
                  <pic:nvPicPr>
                    <pic:cNvPr descr="https://images.openai.com/static-rsc-3/MRBpC10nipo5gKmzTnvUPuNjkeDKpDXH-K3DUe8kGCA_FFzdFRVfh20LJynSNycUhYEpV2HgYJxzjoY3bJZPZXE0we2RMO68O5BV6DmagJo?purpose=fullsize&amp;v=1" id="0" name="image1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4</w:t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Measure:</w:t>
      </w:r>
    </w:p>
    <w:p w:rsidR="00000000" w:rsidDel="00000000" w:rsidP="00000000" w:rsidRDefault="00000000" w:rsidRPr="00000000" w14:paraId="00000035">
      <w:pPr>
        <w:numPr>
          <w:ilvl w:val="0"/>
          <w:numId w:val="2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Sit upright on hard chair</w:t>
      </w:r>
    </w:p>
    <w:p w:rsidR="00000000" w:rsidDel="00000000" w:rsidP="00000000" w:rsidRDefault="00000000" w:rsidRPr="00000000" w14:paraId="00000036">
      <w:pPr>
        <w:numPr>
          <w:ilvl w:val="0"/>
          <w:numId w:val="2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Measure from top of sternum notch to book between legs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5w0qai88nhcu" w:id="6"/>
      <w:bookmarkEnd w:id="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D. Arm length</w:t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Used in stack &amp; reach modeling.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3257550"/>
            <wp:effectExtent b="0" l="0" r="0" t="0"/>
            <wp:docPr descr="https://cdn.shopify.com/s/files/1/0589/2289/3469/files/Screenshot_2024-06-07_154146_480x480.png?v=1717800270" id="16" name="image6.png"/>
            <a:graphic>
              <a:graphicData uri="http://schemas.openxmlformats.org/drawingml/2006/picture">
                <pic:pic>
                  <pic:nvPicPr>
                    <pic:cNvPr descr="https://cdn.shopify.com/s/files/1/0589/2289/3469/files/Screenshot_2024-06-07_154146_480x480.png?v=1717800270"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635000" cy="635000"/>
            <wp:effectExtent b="0" l="0" r="0" t="0"/>
            <wp:docPr descr="https://www.researchgate.net/publication/303910940/figure/fig2/AS%3A667789517926403%401536224836213/The-main-bike-measurements-saddle-height-saddle-back-crank-arm-length-vertical.png" id="5" name="image5.png"/>
            <a:graphic>
              <a:graphicData uri="http://schemas.openxmlformats.org/drawingml/2006/picture">
                <pic:pic>
                  <pic:nvPicPr>
                    <pic:cNvPr descr="https://www.researchgate.net/publication/303910940/figure/fig2/AS%3A667789517926403%401536224836213/The-main-bike-measurements-saddle-height-saddle-back-crank-arm-length-vertical.png"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5143500"/>
            <wp:effectExtent b="0" l="0" r="0" t="0"/>
            <wp:docPr descr="https://images.squarespace-cdn.com/content/v1/56798ed225981d64c1bd228e/1600743069144-L6IVZRSV93BX67RBWV4I/Arm%2BLength%2BMeasurement" id="8" name="image12.png"/>
            <a:graphic>
              <a:graphicData uri="http://schemas.openxmlformats.org/drawingml/2006/picture">
                <pic:pic>
                  <pic:nvPicPr>
                    <pic:cNvPr descr="https://images.squarespace-cdn.com/content/v1/56798ed225981d64c1bd228e/1600743069144-L6IVZRSV93BX67RBWV4I/Arm%2BLength%2BMeasurement"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Measure:</w:t>
      </w:r>
    </w:p>
    <w:p w:rsidR="00000000" w:rsidDel="00000000" w:rsidP="00000000" w:rsidRDefault="00000000" w:rsidRPr="00000000" w14:paraId="0000003E">
      <w:pPr>
        <w:numPr>
          <w:ilvl w:val="0"/>
          <w:numId w:val="2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Shoulder joint center to wrist crease</w:t>
      </w:r>
    </w:p>
    <w:p w:rsidR="00000000" w:rsidDel="00000000" w:rsidP="00000000" w:rsidRDefault="00000000" w:rsidRPr="00000000" w14:paraId="0000003F">
      <w:pPr>
        <w:numPr>
          <w:ilvl w:val="0"/>
          <w:numId w:val="2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Arm straight, relaxed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3tkhneqq2pmv" w:id="7"/>
      <w:bookmarkEnd w:id="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E. Femur length (optional but improves saddle setback precision)</w:t>
      </w:r>
    </w:p>
    <w:p w:rsidR="00000000" w:rsidDel="00000000" w:rsidP="00000000" w:rsidRDefault="00000000" w:rsidRPr="00000000" w14:paraId="00000042">
      <w:pPr>
        <w:rPr>
          <w:b w:val="1"/>
          <w:bCs w:val="1"/>
          <w:sz w:val="34"/>
          <w:szCs w:val="34"/>
        </w:rPr>
      </w:pPr>
      <w:r w:rsidDel="00000000" w:rsidR="00000000" w:rsidRPr="00000000">
        <w:rPr>
          <w:b w:val="1"/>
          <w:bCs w:val="1"/>
          <w:sz w:val="34"/>
          <w:szCs w:val="34"/>
        </w:rPr>
        <w:drawing>
          <wp:inline distB="114300" distT="114300" distL="114300" distR="114300">
            <wp:extent cx="635000" cy="635000"/>
            <wp:effectExtent b="0" l="0" r="0" t="0"/>
            <wp:docPr descr="https://www.researchgate.net/publication/305450718/figure/fig1/AS%3A391046396694528%401470244134047/Knee-flexed-90-and-fully-extended-0-in-a-sitting-position-as-measured-with-a.png" id="1" name="image1.png"/>
            <a:graphic>
              <a:graphicData uri="http://schemas.openxmlformats.org/drawingml/2006/picture">
                <pic:pic>
                  <pic:nvPicPr>
                    <pic:cNvPr descr="https://www.researchgate.net/publication/305450718/figure/fig1/AS%3A391046396694528%401470244134047/Knee-flexed-90-and-fully-extended-0-in-a-sitting-position-as-measured-with-a.png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bCs w:val="1"/>
          <w:sz w:val="34"/>
          <w:szCs w:val="34"/>
        </w:rPr>
      </w:pPr>
      <w:r w:rsidDel="00000000" w:rsidR="00000000" w:rsidRPr="00000000">
        <w:rPr>
          <w:b w:val="1"/>
          <w:bCs w:val="1"/>
          <w:sz w:val="34"/>
          <w:szCs w:val="34"/>
        </w:rPr>
        <w:drawing>
          <wp:inline distB="114300" distT="114300" distL="114300" distR="114300">
            <wp:extent cx="5731200" cy="5727700"/>
            <wp:effectExtent b="0" l="0" r="0" t="0"/>
            <wp:docPr descr="https://images.openai.com/static-rsc-3/IFjJhsciTEpjdbFoX1_kgcnKHEdR-byq_X0M4AF7j-nlR6sUuI0Mn1aL3HYeDxVB-Ha-4Uwg1PbvrNkmGcjs1tzNBnS4Rlod9XsmqqBIC8s?purpose=fullsize&amp;v=1" id="9" name="image9.jpg"/>
            <a:graphic>
              <a:graphicData uri="http://schemas.openxmlformats.org/drawingml/2006/picture">
                <pic:pic>
                  <pic:nvPicPr>
                    <pic:cNvPr descr="https://images.openai.com/static-rsc-3/IFjJhsciTEpjdbFoX1_kgcnKHEdR-byq_X0M4AF7j-nlR6sUuI0Mn1aL3HYeDxVB-Ha-4Uwg1PbvrNkmGcjs1tzNBnS4Rlod9XsmqqBIC8s?purpose=fullsize&amp;v=1" id="0" name="image9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bCs w:val="1"/>
          <w:sz w:val="34"/>
          <w:szCs w:val="34"/>
        </w:rPr>
      </w:pPr>
      <w:r w:rsidDel="00000000" w:rsidR="00000000" w:rsidRPr="00000000">
        <w:rPr>
          <w:b w:val="1"/>
          <w:bCs w:val="1"/>
          <w:sz w:val="34"/>
          <w:szCs w:val="34"/>
        </w:rPr>
        <w:drawing>
          <wp:inline distB="114300" distT="114300" distL="114300" distR="114300">
            <wp:extent cx="3238500" cy="1409700"/>
            <wp:effectExtent b="0" l="0" r="0" t="0"/>
            <wp:docPr descr="https://www.researchgate.net/publication/304035688/figure/fig1/AS%3A614283129913344%401523467919022/llustration-of-reflective-marker-placement-on-the-right-side-of-the-cyclist-at-the.png" id="12" name="image8.jpg"/>
            <a:graphic>
              <a:graphicData uri="http://schemas.openxmlformats.org/drawingml/2006/picture">
                <pic:pic>
                  <pic:nvPicPr>
                    <pic:cNvPr descr="https://www.researchgate.net/publication/304035688/figure/fig1/AS%3A614283129913344%401523467919022/llustration-of-reflective-marker-placement-on-the-right-side-of-the-cyclist-at-the.png" id="0" name="image8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4</w:t>
      </w:r>
    </w:p>
    <w:p w:rsidR="00000000" w:rsidDel="00000000" w:rsidP="00000000" w:rsidRDefault="00000000" w:rsidRPr="00000000" w14:paraId="000000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Measure:</w:t>
      </w:r>
    </w:p>
    <w:p w:rsidR="00000000" w:rsidDel="00000000" w:rsidP="00000000" w:rsidRDefault="00000000" w:rsidRPr="00000000" w14:paraId="00000047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Sit with knee at 90°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Measure hip joint center to knee center</w:t>
      </w:r>
    </w:p>
    <w:p w:rsidR="00000000" w:rsidDel="00000000" w:rsidP="00000000" w:rsidRDefault="00000000" w:rsidRPr="00000000" w14:paraId="0000004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Used for:</w:t>
      </w:r>
    </w:p>
    <w:p w:rsidR="00000000" w:rsidDel="00000000" w:rsidP="00000000" w:rsidRDefault="00000000" w:rsidRPr="00000000" w14:paraId="0000004A">
      <w:pPr>
        <w:numPr>
          <w:ilvl w:val="0"/>
          <w:numId w:val="2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KOPS refinement</w:t>
      </w:r>
    </w:p>
    <w:p w:rsidR="00000000" w:rsidDel="00000000" w:rsidP="00000000" w:rsidRDefault="00000000" w:rsidRPr="00000000" w14:paraId="0000004B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Setback optimization</w:t>
      </w:r>
    </w:p>
    <w:p w:rsidR="00000000" w:rsidDel="00000000" w:rsidP="00000000" w:rsidRDefault="00000000" w:rsidRPr="00000000" w14:paraId="0000004C">
      <w:pPr>
        <w:numPr>
          <w:ilvl w:val="0"/>
          <w:numId w:val="2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MTB position correction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m86o6w2dtd2b" w:id="8"/>
      <w:bookmarkEnd w:id="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F. Shoulder width</w:t>
      </w:r>
    </w:p>
    <w:p w:rsidR="00000000" w:rsidDel="00000000" w:rsidP="00000000" w:rsidRDefault="00000000" w:rsidRPr="00000000" w14:paraId="0000004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Used for handlebar width recommendation.</w:t>
      </w:r>
    </w:p>
    <w:p w:rsidR="00000000" w:rsidDel="00000000" w:rsidP="00000000" w:rsidRDefault="00000000" w:rsidRPr="00000000" w14:paraId="0000005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Measure:</w:t>
      </w:r>
    </w:p>
    <w:p w:rsidR="00000000" w:rsidDel="00000000" w:rsidP="00000000" w:rsidRDefault="00000000" w:rsidRPr="00000000" w14:paraId="00000051">
      <w:pPr>
        <w:numPr>
          <w:ilvl w:val="0"/>
          <w:numId w:val="20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Acromion to acromion (bony outer shoulder points)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a7rbbsln69ws" w:id="9"/>
      <w:bookmarkEnd w:id="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G. Foot length</w:t>
      </w:r>
    </w:p>
    <w:p w:rsidR="00000000" w:rsidDel="00000000" w:rsidP="00000000" w:rsidRDefault="00000000" w:rsidRPr="00000000" w14:paraId="0000005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Used for cleat position &amp; crank length refinement.</w:t>
      </w:r>
    </w:p>
    <w:p w:rsidR="00000000" w:rsidDel="00000000" w:rsidP="00000000" w:rsidRDefault="00000000" w:rsidRPr="00000000" w14:paraId="0000005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Measure:</w:t>
      </w:r>
    </w:p>
    <w:p w:rsidR="00000000" w:rsidDel="00000000" w:rsidP="00000000" w:rsidRDefault="00000000" w:rsidRPr="00000000" w14:paraId="00000056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Heel to longest toe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rd04lsjwy0ur" w:id="10"/>
      <w:bookmarkEnd w:id="10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3. Functional capacity measurements</w:t>
      </w:r>
    </w:p>
    <w:p w:rsidR="00000000" w:rsidDel="00000000" w:rsidP="00000000" w:rsidRDefault="00000000" w:rsidRPr="00000000" w14:paraId="0000005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Bike fitting is not only geometry. It is joint range tolerance.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sapp8juto6i" w:id="11"/>
      <w:bookmarkEnd w:id="1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A. Hamstring flexibility test</w:t>
      </w:r>
    </w:p>
    <w:p w:rsidR="00000000" w:rsidDel="00000000" w:rsidP="00000000" w:rsidRDefault="00000000" w:rsidRPr="00000000" w14:paraId="0000005C">
      <w:pPr>
        <w:rPr>
          <w:b w:val="1"/>
          <w:bCs w:val="1"/>
          <w:sz w:val="34"/>
          <w:szCs w:val="34"/>
        </w:rPr>
      </w:pPr>
      <w:r w:rsidDel="00000000" w:rsidR="00000000" w:rsidRPr="00000000">
        <w:rPr>
          <w:b w:val="1"/>
          <w:bCs w:val="1"/>
          <w:sz w:val="34"/>
          <w:szCs w:val="34"/>
        </w:rPr>
        <w:drawing>
          <wp:inline distB="114300" distT="114300" distL="114300" distR="114300">
            <wp:extent cx="5105400" cy="4410075"/>
            <wp:effectExtent b="0" l="0" r="0" t="0"/>
            <wp:docPr descr="https://cdn11.bigcommerce.com/s-13ttxa/images/stencil/original/products/13351/13367/sit-reach-trunk-flexibility-test-baseline__92774.1665518953.jpg?c=2" id="10" name="image10.jpg"/>
            <a:graphic>
              <a:graphicData uri="http://schemas.openxmlformats.org/drawingml/2006/picture">
                <pic:pic>
                  <pic:nvPicPr>
                    <pic:cNvPr descr="https://cdn11.bigcommerce.com/s-13ttxa/images/stencil/original/products/13351/13367/sit-reach-trunk-flexibility-test-baseline__92774.1665518953.jpg?c=2" id="0" name="image10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41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bCs w:val="1"/>
          <w:sz w:val="34"/>
          <w:szCs w:val="34"/>
        </w:rPr>
      </w:pPr>
      <w:r w:rsidDel="00000000" w:rsidR="00000000" w:rsidRPr="00000000">
        <w:rPr>
          <w:b w:val="1"/>
          <w:bCs w:val="1"/>
          <w:sz w:val="34"/>
          <w:szCs w:val="34"/>
        </w:rPr>
        <w:drawing>
          <wp:inline distB="114300" distT="114300" distL="114300" distR="114300">
            <wp:extent cx="5731200" cy="5727700"/>
            <wp:effectExtent b="0" l="0" r="0" t="0"/>
            <wp:docPr descr="https://www.athletico.com/app/uploads/2016/06/stretch-of-the-week-2-june-chair-forward-fold.png" id="18" name="image16.png"/>
            <a:graphic>
              <a:graphicData uri="http://schemas.openxmlformats.org/drawingml/2006/picture">
                <pic:pic>
                  <pic:nvPicPr>
                    <pic:cNvPr descr="https://www.athletico.com/app/uploads/2016/06/stretch-of-the-week-2-june-chair-forward-fold.png"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bCs w:val="1"/>
          <w:sz w:val="34"/>
          <w:szCs w:val="34"/>
        </w:rPr>
      </w:pPr>
      <w:r w:rsidDel="00000000" w:rsidR="00000000" w:rsidRPr="00000000">
        <w:rPr>
          <w:b w:val="1"/>
          <w:bCs w:val="1"/>
          <w:sz w:val="34"/>
          <w:szCs w:val="34"/>
        </w:rPr>
        <w:drawing>
          <wp:inline distB="114300" distT="114300" distL="114300" distR="114300">
            <wp:extent cx="5731200" cy="3822700"/>
            <wp:effectExtent b="0" l="0" r="0" t="0"/>
            <wp:docPr descr="https://static.bodyspec.com/tr/4a/21/4a2132a61efd78da?f=jpg&amp;h=683&amp;w=1024" id="15" name="image17.jpg"/>
            <a:graphic>
              <a:graphicData uri="http://schemas.openxmlformats.org/drawingml/2006/picture">
                <pic:pic>
                  <pic:nvPicPr>
                    <pic:cNvPr descr="https://static.bodyspec.com/tr/4a/21/4a2132a61efd78da?f=jpg&amp;h=683&amp;w=1024" id="0" name="image17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4</w:t>
      </w:r>
    </w:p>
    <w:p w:rsidR="00000000" w:rsidDel="00000000" w:rsidP="00000000" w:rsidRDefault="00000000" w:rsidRPr="00000000" w14:paraId="0000006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Sit-and-reach test:</w:t>
      </w:r>
    </w:p>
    <w:p w:rsidR="00000000" w:rsidDel="00000000" w:rsidP="00000000" w:rsidRDefault="00000000" w:rsidRPr="00000000" w14:paraId="00000061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Legs straight</w:t>
      </w:r>
    </w:p>
    <w:p w:rsidR="00000000" w:rsidDel="00000000" w:rsidP="00000000" w:rsidRDefault="00000000" w:rsidRPr="00000000" w14:paraId="00000062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Reach forward</w:t>
      </w:r>
    </w:p>
    <w:p w:rsidR="00000000" w:rsidDel="00000000" w:rsidP="00000000" w:rsidRDefault="00000000" w:rsidRPr="00000000" w14:paraId="00000063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Measure cm beyond toes</w:t>
      </w:r>
    </w:p>
    <w:p w:rsidR="00000000" w:rsidDel="00000000" w:rsidP="00000000" w:rsidRDefault="00000000" w:rsidRPr="00000000" w14:paraId="0000006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Score (example scale):</w:t>
      </w:r>
    </w:p>
    <w:p w:rsidR="00000000" w:rsidDel="00000000" w:rsidP="00000000" w:rsidRDefault="00000000" w:rsidRPr="00000000" w14:paraId="00000065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&lt; 0 cm = low flexibility</w:t>
      </w:r>
    </w:p>
    <w:p w:rsidR="00000000" w:rsidDel="00000000" w:rsidP="00000000" w:rsidRDefault="00000000" w:rsidRPr="00000000" w14:paraId="00000066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0–10 cm = average</w:t>
      </w:r>
    </w:p>
    <w:p w:rsidR="00000000" w:rsidDel="00000000" w:rsidP="00000000" w:rsidRDefault="00000000" w:rsidRPr="00000000" w14:paraId="00000067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10 cm = high</w:t>
      </w:r>
    </w:p>
    <w:p w:rsidR="00000000" w:rsidDel="00000000" w:rsidP="00000000" w:rsidRDefault="00000000" w:rsidRPr="00000000" w14:paraId="00000068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Impact:</w:t>
        <w:br w:type="textWrapping"/>
        <w:t xml:space="preserve">Low flexibility → reduced drop &amp; slightly lower saddle height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1ehk8psjrtse" w:id="12"/>
      <w:bookmarkEnd w:id="1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B. Hip flexor mobility</w:t>
      </w:r>
    </w:p>
    <w:p w:rsidR="00000000" w:rsidDel="00000000" w:rsidP="00000000" w:rsidRDefault="00000000" w:rsidRPr="00000000" w14:paraId="0000006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Kneeling lunge test:</w:t>
      </w:r>
    </w:p>
    <w:p w:rsidR="00000000" w:rsidDel="00000000" w:rsidP="00000000" w:rsidRDefault="00000000" w:rsidRPr="00000000" w14:paraId="0000006C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Observe pelvic tilt</w:t>
      </w:r>
    </w:p>
    <w:p w:rsidR="00000000" w:rsidDel="00000000" w:rsidP="00000000" w:rsidRDefault="00000000" w:rsidRPr="00000000" w14:paraId="0000006D">
      <w:pPr>
        <w:numPr>
          <w:ilvl w:val="0"/>
          <w:numId w:val="19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pelvis rotates forward early → limited mobility</w:t>
      </w:r>
    </w:p>
    <w:p w:rsidR="00000000" w:rsidDel="00000000" w:rsidP="00000000" w:rsidRDefault="00000000" w:rsidRPr="00000000" w14:paraId="0000006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Impact:</w:t>
        <w:br w:type="textWrapping"/>
        <w:t xml:space="preserve">Limits aggressive TT or race positions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mhazzzao3sbo" w:id="13"/>
      <w:bookmarkEnd w:id="1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C. Core stability score (self-assessment)</w:t>
      </w:r>
    </w:p>
    <w:p w:rsidR="00000000" w:rsidDel="00000000" w:rsidP="00000000" w:rsidRDefault="00000000" w:rsidRPr="00000000" w14:paraId="0000007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Plank hold:</w:t>
      </w:r>
    </w:p>
    <w:p w:rsidR="00000000" w:rsidDel="00000000" w:rsidP="00000000" w:rsidRDefault="00000000" w:rsidRPr="00000000" w14:paraId="00000072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&lt; 45 sec = weak</w:t>
      </w:r>
    </w:p>
    <w:p w:rsidR="00000000" w:rsidDel="00000000" w:rsidP="00000000" w:rsidRDefault="00000000" w:rsidRPr="00000000" w14:paraId="00000073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45–90 sec = average</w:t>
      </w:r>
    </w:p>
    <w:p w:rsidR="00000000" w:rsidDel="00000000" w:rsidP="00000000" w:rsidRDefault="00000000" w:rsidRPr="00000000" w14:paraId="00000074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90 sec = strong</w:t>
      </w:r>
    </w:p>
    <w:p w:rsidR="00000000" w:rsidDel="00000000" w:rsidP="00000000" w:rsidRDefault="00000000" w:rsidRPr="00000000" w14:paraId="00000075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Impact:</w:t>
        <w:br w:type="textWrapping"/>
        <w:t xml:space="preserve">Low core → less drop, shorter reach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im2g92u7sg6y" w:id="14"/>
      <w:bookmarkEnd w:id="14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4. Ambition &amp; terrain profile</w:t>
      </w:r>
    </w:p>
    <w:p w:rsidR="00000000" w:rsidDel="00000000" w:rsidP="00000000" w:rsidRDefault="00000000" w:rsidRPr="00000000" w14:paraId="0000007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User must select:</w:t>
      </w:r>
    </w:p>
    <w:p w:rsidR="00000000" w:rsidDel="00000000" w:rsidP="00000000" w:rsidRDefault="00000000" w:rsidRPr="00000000" w14:paraId="0000007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2b5ion4z0c89" w:id="15"/>
      <w:bookmarkEnd w:id="1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Riding type</w:t>
      </w:r>
    </w:p>
    <w:p w:rsidR="00000000" w:rsidDel="00000000" w:rsidP="00000000" w:rsidRDefault="00000000" w:rsidRPr="00000000" w14:paraId="0000007A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Road performance</w:t>
      </w:r>
    </w:p>
    <w:p w:rsidR="00000000" w:rsidDel="00000000" w:rsidP="00000000" w:rsidRDefault="00000000" w:rsidRPr="00000000" w14:paraId="0000007B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Road endurance</w:t>
      </w:r>
    </w:p>
    <w:p w:rsidR="00000000" w:rsidDel="00000000" w:rsidP="00000000" w:rsidRDefault="00000000" w:rsidRPr="00000000" w14:paraId="0000007C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Gravel</w:t>
      </w:r>
    </w:p>
    <w:p w:rsidR="00000000" w:rsidDel="00000000" w:rsidP="00000000" w:rsidRDefault="00000000" w:rsidRPr="00000000" w14:paraId="0000007D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MTB XC</w:t>
      </w:r>
    </w:p>
    <w:p w:rsidR="00000000" w:rsidDel="00000000" w:rsidP="00000000" w:rsidRDefault="00000000" w:rsidRPr="00000000" w14:paraId="0000007E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MTB Trail/Enduro</w:t>
      </w:r>
    </w:p>
    <w:p w:rsidR="00000000" w:rsidDel="00000000" w:rsidP="00000000" w:rsidRDefault="00000000" w:rsidRPr="00000000" w14:paraId="0000007F">
      <w:pPr>
        <w:numPr>
          <w:ilvl w:val="0"/>
          <w:numId w:val="1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City/commute</w:t>
      </w:r>
    </w:p>
    <w:p w:rsidR="00000000" w:rsidDel="00000000" w:rsidP="00000000" w:rsidRDefault="00000000" w:rsidRPr="00000000" w14:paraId="0000008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op0i7o71pvkz" w:id="16"/>
      <w:bookmarkEnd w:id="1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Weekly volume</w:t>
      </w:r>
    </w:p>
    <w:p w:rsidR="00000000" w:rsidDel="00000000" w:rsidP="00000000" w:rsidRDefault="00000000" w:rsidRPr="00000000" w14:paraId="00000081">
      <w:pPr>
        <w:numPr>
          <w:ilvl w:val="0"/>
          <w:numId w:val="2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&lt;3h</w:t>
      </w:r>
    </w:p>
    <w:p w:rsidR="00000000" w:rsidDel="00000000" w:rsidP="00000000" w:rsidRDefault="00000000" w:rsidRPr="00000000" w14:paraId="00000082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3–6h</w:t>
      </w:r>
    </w:p>
    <w:p w:rsidR="00000000" w:rsidDel="00000000" w:rsidP="00000000" w:rsidRDefault="00000000" w:rsidRPr="00000000" w14:paraId="00000083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6–10h</w:t>
      </w:r>
    </w:p>
    <w:p w:rsidR="00000000" w:rsidDel="00000000" w:rsidP="00000000" w:rsidRDefault="00000000" w:rsidRPr="00000000" w14:paraId="00000084">
      <w:pPr>
        <w:numPr>
          <w:ilvl w:val="0"/>
          <w:numId w:val="2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10h</w:t>
      </w:r>
    </w:p>
    <w:p w:rsidR="00000000" w:rsidDel="00000000" w:rsidP="00000000" w:rsidRDefault="00000000" w:rsidRPr="00000000" w14:paraId="0000008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2f2ua8hqpxsq" w:id="17"/>
      <w:bookmarkEnd w:id="1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Primary goal</w:t>
      </w:r>
    </w:p>
    <w:p w:rsidR="00000000" w:rsidDel="00000000" w:rsidP="00000000" w:rsidRDefault="00000000" w:rsidRPr="00000000" w14:paraId="00000086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Comfort</w:t>
      </w:r>
    </w:p>
    <w:p w:rsidR="00000000" w:rsidDel="00000000" w:rsidP="00000000" w:rsidRDefault="00000000" w:rsidRPr="00000000" w14:paraId="00000087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Balanced</w:t>
      </w:r>
    </w:p>
    <w:p w:rsidR="00000000" w:rsidDel="00000000" w:rsidP="00000000" w:rsidRDefault="00000000" w:rsidRPr="00000000" w14:paraId="00000088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Speed / race</w:t>
      </w:r>
    </w:p>
    <w:p w:rsidR="00000000" w:rsidDel="00000000" w:rsidP="00000000" w:rsidRDefault="00000000" w:rsidRPr="00000000" w14:paraId="00000089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Aerodynamics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qleiajv95zhf" w:id="18"/>
      <w:bookmarkEnd w:id="18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5. Terrain-based biomechanical differences</w:t>
      </w:r>
    </w:p>
    <w:p w:rsidR="00000000" w:rsidDel="00000000" w:rsidP="00000000" w:rsidRDefault="00000000" w:rsidRPr="00000000" w14:paraId="0000008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hyustmm0ddds" w:id="19"/>
      <w:bookmarkEnd w:id="1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Road performance</w:t>
      </w:r>
    </w:p>
    <w:p w:rsidR="00000000" w:rsidDel="00000000" w:rsidP="00000000" w:rsidRDefault="00000000" w:rsidRPr="00000000" w14:paraId="0000008D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Higher saddle precision (Holmes 30–35° knee angle)</w:t>
      </w:r>
    </w:p>
    <w:p w:rsidR="00000000" w:rsidDel="00000000" w:rsidP="00000000" w:rsidRDefault="00000000" w:rsidRPr="00000000" w14:paraId="0000008E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Larger drop</w:t>
      </w:r>
    </w:p>
    <w:p w:rsidR="00000000" w:rsidDel="00000000" w:rsidP="00000000" w:rsidRDefault="00000000" w:rsidRPr="00000000" w14:paraId="0000008F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Longer reach</w:t>
      </w:r>
    </w:p>
    <w:p w:rsidR="00000000" w:rsidDel="00000000" w:rsidP="00000000" w:rsidRDefault="00000000" w:rsidRPr="00000000" w14:paraId="00000090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Pelvic anterior rotation</w:t>
      </w:r>
    </w:p>
    <w:p w:rsidR="00000000" w:rsidDel="00000000" w:rsidP="00000000" w:rsidRDefault="00000000" w:rsidRPr="00000000" w14:paraId="0000009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Priority: power &amp; aerodynamics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mdy4yd7dii0y" w:id="20"/>
      <w:bookmarkEnd w:id="2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Road endurance</w:t>
      </w:r>
    </w:p>
    <w:p w:rsidR="00000000" w:rsidDel="00000000" w:rsidP="00000000" w:rsidRDefault="00000000" w:rsidRPr="00000000" w14:paraId="00000094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Slightly lower saddle</w:t>
      </w:r>
    </w:p>
    <w:p w:rsidR="00000000" w:rsidDel="00000000" w:rsidP="00000000" w:rsidRDefault="00000000" w:rsidRPr="00000000" w14:paraId="00000095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Reduced drop (10–20 mm less)</w:t>
      </w:r>
    </w:p>
    <w:p w:rsidR="00000000" w:rsidDel="00000000" w:rsidP="00000000" w:rsidRDefault="00000000" w:rsidRPr="00000000" w14:paraId="00000096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Reduced lumbar compression</w:t>
      </w:r>
    </w:p>
    <w:p w:rsidR="00000000" w:rsidDel="00000000" w:rsidP="00000000" w:rsidRDefault="00000000" w:rsidRPr="00000000" w14:paraId="0000009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Priority: long-duration comfort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6nckiigv52ey" w:id="21"/>
      <w:bookmarkEnd w:id="2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Gravel</w:t>
      </w:r>
    </w:p>
    <w:p w:rsidR="00000000" w:rsidDel="00000000" w:rsidP="00000000" w:rsidRDefault="00000000" w:rsidRPr="00000000" w14:paraId="0000009A">
      <w:pPr>
        <w:numPr>
          <w:ilvl w:val="0"/>
          <w:numId w:val="2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5–10 mm lower saddle (stability)</w:t>
      </w:r>
    </w:p>
    <w:p w:rsidR="00000000" w:rsidDel="00000000" w:rsidP="00000000" w:rsidRDefault="00000000" w:rsidRPr="00000000" w14:paraId="0000009B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Shorter reach</w:t>
      </w:r>
    </w:p>
    <w:p w:rsidR="00000000" w:rsidDel="00000000" w:rsidP="00000000" w:rsidRDefault="00000000" w:rsidRPr="00000000" w14:paraId="0000009C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Wider bars</w:t>
      </w:r>
    </w:p>
    <w:p w:rsidR="00000000" w:rsidDel="00000000" w:rsidP="00000000" w:rsidRDefault="00000000" w:rsidRPr="00000000" w14:paraId="0000009D">
      <w:pPr>
        <w:numPr>
          <w:ilvl w:val="0"/>
          <w:numId w:val="2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Slightly rearward weight bias</w:t>
      </w:r>
    </w:p>
    <w:p w:rsidR="00000000" w:rsidDel="00000000" w:rsidP="00000000" w:rsidRDefault="00000000" w:rsidRPr="00000000" w14:paraId="0000009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Priority: control + shock absorption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9v0mtk8zy3f7" w:id="22"/>
      <w:bookmarkEnd w:id="2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MTB XC</w:t>
      </w:r>
    </w:p>
    <w:p w:rsidR="00000000" w:rsidDel="00000000" w:rsidP="00000000" w:rsidRDefault="00000000" w:rsidRPr="00000000" w14:paraId="000000A1">
      <w:pPr>
        <w:numPr>
          <w:ilvl w:val="0"/>
          <w:numId w:val="2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Slightly lower saddle</w:t>
      </w:r>
    </w:p>
    <w:p w:rsidR="00000000" w:rsidDel="00000000" w:rsidP="00000000" w:rsidRDefault="00000000" w:rsidRPr="00000000" w14:paraId="000000A2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Reduced setback</w:t>
      </w:r>
    </w:p>
    <w:p w:rsidR="00000000" w:rsidDel="00000000" w:rsidP="00000000" w:rsidRDefault="00000000" w:rsidRPr="00000000" w14:paraId="000000A3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Reduced drop</w:t>
      </w:r>
    </w:p>
    <w:p w:rsidR="00000000" w:rsidDel="00000000" w:rsidP="00000000" w:rsidRDefault="00000000" w:rsidRPr="00000000" w14:paraId="000000A4">
      <w:pPr>
        <w:numPr>
          <w:ilvl w:val="0"/>
          <w:numId w:val="2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More upright</w:t>
      </w:r>
    </w:p>
    <w:p w:rsidR="00000000" w:rsidDel="00000000" w:rsidP="00000000" w:rsidRDefault="00000000" w:rsidRPr="00000000" w14:paraId="000000A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Priority: handling + technical climbing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wkj1w1v6ofa1" w:id="23"/>
      <w:bookmarkEnd w:id="2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MTB trail/enduro</w:t>
      </w:r>
    </w:p>
    <w:p w:rsidR="00000000" w:rsidDel="00000000" w:rsidP="00000000" w:rsidRDefault="00000000" w:rsidRPr="00000000" w14:paraId="000000A8">
      <w:pPr>
        <w:numPr>
          <w:ilvl w:val="0"/>
          <w:numId w:val="2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Noticeably shorter reach</w:t>
      </w:r>
    </w:p>
    <w:p w:rsidR="00000000" w:rsidDel="00000000" w:rsidP="00000000" w:rsidRDefault="00000000" w:rsidRPr="00000000" w14:paraId="000000A9">
      <w:pPr>
        <w:numPr>
          <w:ilvl w:val="0"/>
          <w:numId w:val="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Upright torso</w:t>
      </w:r>
    </w:p>
    <w:p w:rsidR="00000000" w:rsidDel="00000000" w:rsidP="00000000" w:rsidRDefault="00000000" w:rsidRPr="00000000" w14:paraId="000000AA">
      <w:pPr>
        <w:numPr>
          <w:ilvl w:val="0"/>
          <w:numId w:val="2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Lower saddle during descents (dropper)</w:t>
      </w:r>
    </w:p>
    <w:p w:rsidR="00000000" w:rsidDel="00000000" w:rsidP="00000000" w:rsidRDefault="00000000" w:rsidRPr="00000000" w14:paraId="000000A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Priority: descending control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mcvnzs1vnrl4" w:id="24"/>
      <w:bookmarkEnd w:id="2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City bike</w:t>
      </w:r>
    </w:p>
    <w:p w:rsidR="00000000" w:rsidDel="00000000" w:rsidP="00000000" w:rsidRDefault="00000000" w:rsidRPr="00000000" w14:paraId="000000AE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Very upright</w:t>
      </w:r>
    </w:p>
    <w:p w:rsidR="00000000" w:rsidDel="00000000" w:rsidP="00000000" w:rsidRDefault="00000000" w:rsidRPr="00000000" w14:paraId="000000AF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Minimal drop</w:t>
      </w:r>
    </w:p>
    <w:p w:rsidR="00000000" w:rsidDel="00000000" w:rsidP="00000000" w:rsidRDefault="00000000" w:rsidRPr="00000000" w14:paraId="000000B0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Lower saddle to improve stop-start control</w:t>
      </w:r>
    </w:p>
    <w:p w:rsidR="00000000" w:rsidDel="00000000" w:rsidP="00000000" w:rsidRDefault="00000000" w:rsidRPr="00000000" w14:paraId="000000B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Priority: safety &amp; low injury risk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7gb902gk67x1" w:id="25"/>
      <w:bookmarkEnd w:id="25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6. Calculation methods (scientific grounding)</w:t>
      </w:r>
    </w:p>
    <w:p w:rsidR="00000000" w:rsidDel="00000000" w:rsidP="00000000" w:rsidRDefault="00000000" w:rsidRPr="00000000" w14:paraId="000000B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1zpyt962s1pi" w:id="26"/>
      <w:bookmarkEnd w:id="2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Saddle height</w:t>
      </w:r>
    </w:p>
    <w:p w:rsidR="00000000" w:rsidDel="00000000" w:rsidP="00000000" w:rsidRDefault="00000000" w:rsidRPr="00000000" w14:paraId="000000B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Primary: LeMond</w:t>
        <w:br w:type="textWrapping"/>
        <w:t xml:space="preserve">Saddle height = inseam × 0.883</w:t>
      </w:r>
    </w:p>
    <w:p w:rsidR="00000000" w:rsidDel="00000000" w:rsidP="00000000" w:rsidRDefault="00000000" w:rsidRPr="00000000" w14:paraId="000000B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Refined by:</w:t>
      </w:r>
    </w:p>
    <w:p w:rsidR="00000000" w:rsidDel="00000000" w:rsidP="00000000" w:rsidRDefault="00000000" w:rsidRPr="00000000" w14:paraId="000000B7">
      <w:pPr>
        <w:numPr>
          <w:ilvl w:val="0"/>
          <w:numId w:val="3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Flexibility score</w:t>
      </w:r>
    </w:p>
    <w:p w:rsidR="00000000" w:rsidDel="00000000" w:rsidP="00000000" w:rsidRDefault="00000000" w:rsidRPr="00000000" w14:paraId="000000B8">
      <w:pPr>
        <w:numPr>
          <w:ilvl w:val="0"/>
          <w:numId w:val="3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Riding style</w:t>
      </w:r>
    </w:p>
    <w:p w:rsidR="00000000" w:rsidDel="00000000" w:rsidP="00000000" w:rsidRDefault="00000000" w:rsidRPr="00000000" w14:paraId="000000B9">
      <w:pPr>
        <w:numPr>
          <w:ilvl w:val="0"/>
          <w:numId w:val="3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Holmes knee angle target (30–35° at bottom stroke)</w:t>
      </w:r>
    </w:p>
    <w:p w:rsidR="00000000" w:rsidDel="00000000" w:rsidP="00000000" w:rsidRDefault="00000000" w:rsidRPr="00000000" w14:paraId="000000B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Adjustment rules:</w:t>
      </w:r>
    </w:p>
    <w:p w:rsidR="00000000" w:rsidDel="00000000" w:rsidP="00000000" w:rsidRDefault="00000000" w:rsidRPr="00000000" w14:paraId="000000BB">
      <w:pPr>
        <w:numPr>
          <w:ilvl w:val="0"/>
          <w:numId w:val="27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Low flexibility → −3 to −7 mm</w:t>
      </w:r>
    </w:p>
    <w:p w:rsidR="00000000" w:rsidDel="00000000" w:rsidP="00000000" w:rsidRDefault="00000000" w:rsidRPr="00000000" w14:paraId="000000BC">
      <w:pPr>
        <w:numPr>
          <w:ilvl w:val="0"/>
          <w:numId w:val="27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High performance rider → +2 to +4 mm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pk9km21el0xl" w:id="27"/>
      <w:bookmarkEnd w:id="2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Saddle setback</w:t>
      </w:r>
    </w:p>
    <w:p w:rsidR="00000000" w:rsidDel="00000000" w:rsidP="00000000" w:rsidRDefault="00000000" w:rsidRPr="00000000" w14:paraId="000000B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Primary:</w:t>
      </w:r>
    </w:p>
    <w:p w:rsidR="00000000" w:rsidDel="00000000" w:rsidP="00000000" w:rsidRDefault="00000000" w:rsidRPr="00000000" w14:paraId="000000C0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KOPS reference</w:t>
      </w:r>
    </w:p>
    <w:p w:rsidR="00000000" w:rsidDel="00000000" w:rsidP="00000000" w:rsidRDefault="00000000" w:rsidRPr="00000000" w14:paraId="000000C1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Femur length correction</w:t>
      </w:r>
    </w:p>
    <w:p w:rsidR="00000000" w:rsidDel="00000000" w:rsidP="00000000" w:rsidRDefault="00000000" w:rsidRPr="00000000" w14:paraId="000000C2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Long femur → increase setback</w:t>
        <w:br w:type="textWrapping"/>
        <w:t xml:space="preserve">Short femur → decrease setback</w:t>
      </w:r>
    </w:p>
    <w:p w:rsidR="00000000" w:rsidDel="00000000" w:rsidP="00000000" w:rsidRDefault="00000000" w:rsidRPr="00000000" w14:paraId="000000C3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MTB → slightly less setback for maneuverability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9x7zz6k69153" w:id="28"/>
      <w:bookmarkEnd w:id="2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Handlebar drop</w:t>
      </w:r>
    </w:p>
    <w:p w:rsidR="00000000" w:rsidDel="00000000" w:rsidP="00000000" w:rsidRDefault="00000000" w:rsidRPr="00000000" w14:paraId="000000C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Based on:</w:t>
      </w:r>
    </w:p>
    <w:p w:rsidR="00000000" w:rsidDel="00000000" w:rsidP="00000000" w:rsidRDefault="00000000" w:rsidRPr="00000000" w14:paraId="000000C7">
      <w:pPr>
        <w:numPr>
          <w:ilvl w:val="0"/>
          <w:numId w:val="2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Torso + arm length</w:t>
      </w:r>
    </w:p>
    <w:p w:rsidR="00000000" w:rsidDel="00000000" w:rsidP="00000000" w:rsidRDefault="00000000" w:rsidRPr="00000000" w14:paraId="000000C8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Flexibility</w:t>
      </w:r>
    </w:p>
    <w:p w:rsidR="00000000" w:rsidDel="00000000" w:rsidP="00000000" w:rsidRDefault="00000000" w:rsidRPr="00000000" w14:paraId="000000C9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Core stability</w:t>
      </w:r>
    </w:p>
    <w:p w:rsidR="00000000" w:rsidDel="00000000" w:rsidP="00000000" w:rsidRDefault="00000000" w:rsidRPr="00000000" w14:paraId="000000CA">
      <w:pPr>
        <w:numPr>
          <w:ilvl w:val="0"/>
          <w:numId w:val="2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Riding ambition</w:t>
      </w:r>
    </w:p>
    <w:p w:rsidR="00000000" w:rsidDel="00000000" w:rsidP="00000000" w:rsidRDefault="00000000" w:rsidRPr="00000000" w14:paraId="000000C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Typical ranges:</w:t>
      </w:r>
    </w:p>
    <w:p w:rsidR="00000000" w:rsidDel="00000000" w:rsidP="00000000" w:rsidRDefault="00000000" w:rsidRPr="00000000" w14:paraId="000000C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Road race: 6–12 cm</w:t>
        <w:br w:type="textWrapping"/>
        <w:t xml:space="preserve">Endurance: 4–8 cm</w:t>
        <w:br w:type="textWrapping"/>
        <w:t xml:space="preserve">Gravel: 3–6 cm</w:t>
        <w:br w:type="textWrapping"/>
        <w:t xml:space="preserve">MTB: 0–4 cm</w:t>
        <w:br w:type="textWrapping"/>
        <w:t xml:space="preserve">City: negative drop (bar above saddle)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tihsqp608xab" w:id="29"/>
      <w:bookmarkEnd w:id="2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Crank length</w:t>
      </w:r>
    </w:p>
    <w:p w:rsidR="00000000" w:rsidDel="00000000" w:rsidP="00000000" w:rsidRDefault="00000000" w:rsidRPr="00000000" w14:paraId="000000C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General model:</w:t>
      </w:r>
    </w:p>
    <w:p w:rsidR="00000000" w:rsidDel="00000000" w:rsidP="00000000" w:rsidRDefault="00000000" w:rsidRPr="00000000" w14:paraId="000000D0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Inseam &lt; 75 cm → 165 mm</w:t>
        <w:br w:type="textWrapping"/>
        <w:t xml:space="preserve">75–82 cm → 170 mm</w:t>
        <w:br w:type="textWrapping"/>
        <w:t xml:space="preserve">82–88 cm → 172.5 mm</w:t>
      </w:r>
    </w:p>
    <w:p w:rsidR="00000000" w:rsidDel="00000000" w:rsidP="00000000" w:rsidRDefault="00000000" w:rsidRPr="00000000" w14:paraId="000000D1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88 cm → 175 mm</w:t>
      </w:r>
    </w:p>
    <w:p w:rsidR="00000000" w:rsidDel="00000000" w:rsidP="00000000" w:rsidRDefault="00000000" w:rsidRPr="00000000" w14:paraId="000000D2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High cadence rider → shorter crank</w:t>
        <w:br w:type="textWrapping"/>
        <w:t xml:space="preserve">TT → often shorter crank to allow hip closure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tzpnaoshhdxl" w:id="30"/>
      <w:bookmarkEnd w:id="30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7. Injury risk flags</w:t>
      </w:r>
    </w:p>
    <w:p w:rsidR="00000000" w:rsidDel="00000000" w:rsidP="00000000" w:rsidRDefault="00000000" w:rsidRPr="00000000" w14:paraId="000000D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system must warn if:</w:t>
      </w:r>
    </w:p>
    <w:p w:rsidR="00000000" w:rsidDel="00000000" w:rsidP="00000000" w:rsidRDefault="00000000" w:rsidRPr="00000000" w14:paraId="000000D6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• Saddle too high → hamstring overload, posterior knee pain</w:t>
        <w:br w:type="textWrapping"/>
        <w:t xml:space="preserve">• Saddle too low → anterior knee pain</w:t>
        <w:br w:type="textWrapping"/>
        <w:t xml:space="preserve">• Too much drop + low flexibility → lumbar strain</w:t>
        <w:br w:type="textWrapping"/>
        <w:t xml:space="preserve">• Excessive reach → shoulder/neck compression</w:t>
        <w:br w:type="textWrapping"/>
        <w:t xml:space="preserve">• Excess setback + weak core → pelvic rocking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yi87f92cc9gh" w:id="31"/>
      <w:bookmarkEnd w:id="31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8. Measurement quality validation logic</w:t>
      </w:r>
    </w:p>
    <w:p w:rsidR="00000000" w:rsidDel="00000000" w:rsidP="00000000" w:rsidRDefault="00000000" w:rsidRPr="00000000" w14:paraId="000000D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app should detect unrealistic combinations:</w:t>
      </w:r>
    </w:p>
    <w:p w:rsidR="00000000" w:rsidDel="00000000" w:rsidP="00000000" w:rsidRDefault="00000000" w:rsidRPr="00000000" w14:paraId="000000D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Example rules:</w:t>
      </w:r>
    </w:p>
    <w:p w:rsidR="00000000" w:rsidDel="00000000" w:rsidP="00000000" w:rsidRDefault="00000000" w:rsidRPr="00000000" w14:paraId="000000DB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Inseam cannot be &gt; 53% of body height</w:t>
      </w:r>
    </w:p>
    <w:p w:rsidR="00000000" w:rsidDel="00000000" w:rsidP="00000000" w:rsidRDefault="00000000" w:rsidRPr="00000000" w14:paraId="000000DC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Torso + inseam should approximate total height</w:t>
      </w:r>
    </w:p>
    <w:p w:rsidR="00000000" w:rsidDel="00000000" w:rsidP="00000000" w:rsidRDefault="00000000" w:rsidRPr="00000000" w14:paraId="000000DD">
      <w:pPr>
        <w:numPr>
          <w:ilvl w:val="0"/>
          <w:numId w:val="1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Femur typically 24–27% of height</w:t>
      </w:r>
    </w:p>
    <w:p w:rsidR="00000000" w:rsidDel="00000000" w:rsidP="00000000" w:rsidRDefault="00000000" w:rsidRPr="00000000" w14:paraId="000000D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deviation &gt;10%, prompt re-measurement.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39sxwotitrcj" w:id="32"/>
      <w:bookmarkEnd w:id="32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9. Output must include</w:t>
      </w:r>
    </w:p>
    <w:p w:rsidR="00000000" w:rsidDel="00000000" w:rsidP="00000000" w:rsidRDefault="00000000" w:rsidRPr="00000000" w14:paraId="000000E1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Exact millimeter values</w:t>
      </w:r>
    </w:p>
    <w:p w:rsidR="00000000" w:rsidDel="00000000" w:rsidP="00000000" w:rsidRDefault="00000000" w:rsidRPr="00000000" w14:paraId="000000E2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Saddle height reference point (BB center to saddle top)</w:t>
      </w:r>
    </w:p>
    <w:p w:rsidR="00000000" w:rsidDel="00000000" w:rsidP="00000000" w:rsidRDefault="00000000" w:rsidRPr="00000000" w14:paraId="000000E3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Setback measurement method (plumb line)</w:t>
      </w:r>
    </w:p>
    <w:p w:rsidR="00000000" w:rsidDel="00000000" w:rsidP="00000000" w:rsidRDefault="00000000" w:rsidRPr="00000000" w14:paraId="000000E4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Drop measurement method (saddle to bar top vertical)</w:t>
      </w:r>
    </w:p>
    <w:p w:rsidR="00000000" w:rsidDel="00000000" w:rsidP="00000000" w:rsidRDefault="00000000" w:rsidRPr="00000000" w14:paraId="000000E5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Step-by-step adjustment order:</w:t>
      </w:r>
    </w:p>
    <w:p w:rsidR="00000000" w:rsidDel="00000000" w:rsidP="00000000" w:rsidRDefault="00000000" w:rsidRPr="00000000" w14:paraId="000000E6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Saddle height</w:t>
      </w:r>
    </w:p>
    <w:p w:rsidR="00000000" w:rsidDel="00000000" w:rsidP="00000000" w:rsidRDefault="00000000" w:rsidRPr="00000000" w14:paraId="000000E7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Saddle setback</w:t>
      </w:r>
    </w:p>
    <w:p w:rsidR="00000000" w:rsidDel="00000000" w:rsidP="00000000" w:rsidRDefault="00000000" w:rsidRPr="00000000" w14:paraId="000000E8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Cleats</w:t>
      </w:r>
    </w:p>
    <w:p w:rsidR="00000000" w:rsidDel="00000000" w:rsidP="00000000" w:rsidRDefault="00000000" w:rsidRPr="00000000" w14:paraId="000000E9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Stem length</w:t>
      </w:r>
    </w:p>
    <w:p w:rsidR="00000000" w:rsidDel="00000000" w:rsidP="00000000" w:rsidRDefault="00000000" w:rsidRPr="00000000" w14:paraId="000000EA">
      <w:pPr>
        <w:numPr>
          <w:ilvl w:val="1"/>
          <w:numId w:val="1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Drop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yjypkmj5yk5u" w:id="33"/>
      <w:bookmarkEnd w:id="33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10. Minimal measurement set (for MVP)</w:t>
      </w:r>
    </w:p>
    <w:p w:rsidR="00000000" w:rsidDel="00000000" w:rsidP="00000000" w:rsidRDefault="00000000" w:rsidRPr="00000000" w14:paraId="000000E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user skips advanced inputs, use:</w:t>
      </w:r>
    </w:p>
    <w:p w:rsidR="00000000" w:rsidDel="00000000" w:rsidP="00000000" w:rsidRDefault="00000000" w:rsidRPr="00000000" w14:paraId="000000E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Required:</w:t>
      </w:r>
    </w:p>
    <w:p w:rsidR="00000000" w:rsidDel="00000000" w:rsidP="00000000" w:rsidRDefault="00000000" w:rsidRPr="00000000" w14:paraId="000000EF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Height</w:t>
      </w:r>
    </w:p>
    <w:p w:rsidR="00000000" w:rsidDel="00000000" w:rsidP="00000000" w:rsidRDefault="00000000" w:rsidRPr="00000000" w14:paraId="000000F0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Inseam</w:t>
      </w:r>
    </w:p>
    <w:p w:rsidR="00000000" w:rsidDel="00000000" w:rsidP="00000000" w:rsidRDefault="00000000" w:rsidRPr="00000000" w14:paraId="000000F1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Riding type</w:t>
      </w:r>
    </w:p>
    <w:p w:rsidR="00000000" w:rsidDel="00000000" w:rsidP="00000000" w:rsidRDefault="00000000" w:rsidRPr="00000000" w14:paraId="000000F2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Flexibility score</w:t>
      </w:r>
    </w:p>
    <w:p w:rsidR="00000000" w:rsidDel="00000000" w:rsidP="00000000" w:rsidRDefault="00000000" w:rsidRPr="00000000" w14:paraId="000000F3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Goal</w:t>
      </w:r>
    </w:p>
    <w:p w:rsidR="00000000" w:rsidDel="00000000" w:rsidP="00000000" w:rsidRDefault="00000000" w:rsidRPr="00000000" w14:paraId="000000F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Advanced improves precision but is optional.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nl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3.jpg"/><Relationship Id="rId10" Type="http://schemas.openxmlformats.org/officeDocument/2006/relationships/image" Target="media/image15.jpg"/><Relationship Id="rId13" Type="http://schemas.openxmlformats.org/officeDocument/2006/relationships/image" Target="media/image6.png"/><Relationship Id="rId12" Type="http://schemas.openxmlformats.org/officeDocument/2006/relationships/image" Target="media/image1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jpg"/><Relationship Id="rId15" Type="http://schemas.openxmlformats.org/officeDocument/2006/relationships/image" Target="media/image9.jpg"/><Relationship Id="rId14" Type="http://schemas.openxmlformats.org/officeDocument/2006/relationships/image" Target="media/image12.png"/><Relationship Id="rId17" Type="http://schemas.openxmlformats.org/officeDocument/2006/relationships/image" Target="media/image10.jpg"/><Relationship Id="rId16" Type="http://schemas.openxmlformats.org/officeDocument/2006/relationships/image" Target="media/image8.jpg"/><Relationship Id="rId5" Type="http://schemas.openxmlformats.org/officeDocument/2006/relationships/styles" Target="styles.xml"/><Relationship Id="rId19" Type="http://schemas.openxmlformats.org/officeDocument/2006/relationships/image" Target="media/image17.jpg"/><Relationship Id="rId6" Type="http://schemas.openxmlformats.org/officeDocument/2006/relationships/image" Target="media/image7.jpg"/><Relationship Id="rId18" Type="http://schemas.openxmlformats.org/officeDocument/2006/relationships/image" Target="media/image16.png"/><Relationship Id="rId7" Type="http://schemas.openxmlformats.org/officeDocument/2006/relationships/image" Target="media/image4.png"/><Relationship Id="rId8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